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ADFA" w14:textId="77777777" w:rsidR="003D44F3" w:rsidRPr="00202B50" w:rsidRDefault="003D44F3" w:rsidP="003D44F3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u-HU"/>
        </w:rPr>
      </w:pPr>
      <w:r w:rsidRPr="00202B50"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0CD8D6FB" wp14:editId="75BC15ED">
            <wp:simplePos x="0" y="0"/>
            <wp:positionH relativeFrom="margin">
              <wp:posOffset>2008505</wp:posOffset>
            </wp:positionH>
            <wp:positionV relativeFrom="paragraph">
              <wp:posOffset>0</wp:posOffset>
            </wp:positionV>
            <wp:extent cx="1756410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319" y="21337"/>
                <wp:lineTo x="21319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1" t="26035" r="9782" b="27175"/>
                    <a:stretch/>
                  </pic:blipFill>
                  <pic:spPr bwMode="auto">
                    <a:xfrm>
                      <a:off x="0" y="0"/>
                      <a:ext cx="175641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F37AB" w14:textId="77777777" w:rsidR="003D44F3" w:rsidRPr="00202B50" w:rsidRDefault="003D44F3" w:rsidP="003D44F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75791E2" w14:textId="77777777" w:rsidR="003D44F3" w:rsidRPr="00202B50" w:rsidRDefault="003D44F3" w:rsidP="003D44F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84611F" w14:textId="77777777" w:rsidR="003D44F3" w:rsidRPr="00202B50" w:rsidRDefault="003D44F3" w:rsidP="003D44F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EE4EEF" w14:textId="77777777" w:rsidR="006B5BEC" w:rsidRDefault="006B5BEC" w:rsidP="003D44F3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</w:p>
    <w:p w14:paraId="78CFAE7A" w14:textId="0A8FB487" w:rsidR="00DE6F8E" w:rsidRPr="00DE6F8E" w:rsidRDefault="00DE6F8E" w:rsidP="00DE6F8E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  <w:r w:rsidRPr="00DE6F8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A Polgári Magyarországért Alapítvány Brüsszeli Képviseletének Gyakornoki Programkiírása</w:t>
      </w:r>
    </w:p>
    <w:p w14:paraId="52656F76" w14:textId="1324109E" w:rsidR="00DE6F8E" w:rsidRPr="00DE6F8E" w:rsidRDefault="00D9008B" w:rsidP="00DE6F8E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2026</w:t>
      </w:r>
      <w:r w:rsidR="00D21E4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 xml:space="preserve"> tavasz</w:t>
      </w:r>
    </w:p>
    <w:p w14:paraId="1871E680" w14:textId="77777777" w:rsidR="00DE6F8E" w:rsidRPr="00DE6F8E" w:rsidRDefault="00DE6F8E" w:rsidP="00DE6F8E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  <w:r w:rsidRPr="00DE6F8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- FELHÍVÁS -</w:t>
      </w:r>
    </w:p>
    <w:p w14:paraId="64A46DCD" w14:textId="77777777" w:rsidR="00DE6F8E" w:rsidRPr="00DE6F8E" w:rsidRDefault="00DE6F8E" w:rsidP="00DE6F8E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</w:p>
    <w:p w14:paraId="13153F3F" w14:textId="77777777" w:rsid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DE6F8E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A program célja:</w:t>
      </w:r>
    </w:p>
    <w:p w14:paraId="120FB8AF" w14:textId="77777777" w:rsidR="00DE6F8E" w:rsidRP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31280B56" w14:textId="5D14CAC5" w:rsidR="00DE6F8E" w:rsidRP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E6F8E">
        <w:rPr>
          <w:rFonts w:asciiTheme="majorHAnsi" w:eastAsia="Times New Roman" w:hAnsiTheme="majorHAnsi" w:cstheme="majorHAnsi"/>
          <w:sz w:val="24"/>
          <w:szCs w:val="24"/>
        </w:rPr>
        <w:t>A polgári, nemzeti és keresztény értékeket vállaló, közéletben aktív fiatalok megismertetése a Fidesz – Magyar Polgári Szövetség pártalapítványának, a Polgári Magyarországért Alapítvány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E6F8E">
        <w:rPr>
          <w:rFonts w:asciiTheme="majorHAnsi" w:eastAsia="Times New Roman" w:hAnsiTheme="majorHAnsi" w:cstheme="majorHAnsi"/>
          <w:sz w:val="24"/>
          <w:szCs w:val="24"/>
        </w:rPr>
        <w:t>nemzetközi működésével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 xml:space="preserve"> és projektjeivel, </w:t>
      </w:r>
      <w:r w:rsidRPr="00DE6F8E">
        <w:rPr>
          <w:rFonts w:asciiTheme="majorHAnsi" w:eastAsia="Times New Roman" w:hAnsiTheme="majorHAnsi" w:cstheme="majorHAnsi"/>
          <w:sz w:val="24"/>
          <w:szCs w:val="24"/>
        </w:rPr>
        <w:t xml:space="preserve">ezen keresztül a brüsszeli 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 xml:space="preserve">európai uniós </w:t>
      </w:r>
      <w:r w:rsidRPr="00DE6F8E">
        <w:rPr>
          <w:rFonts w:asciiTheme="majorHAnsi" w:eastAsia="Times New Roman" w:hAnsiTheme="majorHAnsi" w:cstheme="majorHAnsi"/>
          <w:sz w:val="24"/>
          <w:szCs w:val="24"/>
        </w:rPr>
        <w:t>közélettel. A program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 xml:space="preserve"> egyedülálló </w:t>
      </w:r>
      <w:r w:rsidRPr="00DE6F8E">
        <w:rPr>
          <w:rFonts w:asciiTheme="majorHAnsi" w:eastAsia="Times New Roman" w:hAnsiTheme="majorHAnsi" w:cstheme="majorHAnsi"/>
          <w:sz w:val="24"/>
          <w:szCs w:val="24"/>
        </w:rPr>
        <w:t>tapasztalat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E6F8E">
        <w:rPr>
          <w:rFonts w:asciiTheme="majorHAnsi" w:eastAsia="Times New Roman" w:hAnsiTheme="majorHAnsi" w:cstheme="majorHAnsi"/>
          <w:sz w:val="24"/>
          <w:szCs w:val="24"/>
        </w:rPr>
        <w:t>szerzés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 xml:space="preserve">ére ad </w:t>
      </w:r>
      <w:r w:rsidR="00251371" w:rsidRPr="00DE6F8E">
        <w:rPr>
          <w:rFonts w:asciiTheme="majorHAnsi" w:eastAsia="Times New Roman" w:hAnsiTheme="majorHAnsi" w:cstheme="majorHAnsi"/>
          <w:sz w:val="24"/>
          <w:szCs w:val="24"/>
        </w:rPr>
        <w:t xml:space="preserve">lehetőséget </w:t>
      </w:r>
      <w:r w:rsidRPr="00DE6F8E">
        <w:rPr>
          <w:rFonts w:asciiTheme="majorHAnsi" w:eastAsia="Times New Roman" w:hAnsiTheme="majorHAnsi" w:cstheme="majorHAnsi"/>
          <w:sz w:val="24"/>
          <w:szCs w:val="24"/>
        </w:rPr>
        <w:t xml:space="preserve">a kelet-közép-európai régió egyetlen 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>pártalapítványi</w:t>
      </w:r>
      <w:r w:rsidRPr="00DE6F8E">
        <w:rPr>
          <w:rFonts w:asciiTheme="majorHAnsi" w:eastAsia="Times New Roman" w:hAnsiTheme="majorHAnsi" w:cstheme="majorHAnsi"/>
          <w:sz w:val="24"/>
          <w:szCs w:val="24"/>
        </w:rPr>
        <w:t xml:space="preserve"> képviseleténél.</w:t>
      </w:r>
    </w:p>
    <w:p w14:paraId="6847A59A" w14:textId="77777777" w:rsidR="00DE6F8E" w:rsidRPr="00DE6F8E" w:rsidRDefault="00DE6F8E" w:rsidP="00DE6F8E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</w:p>
    <w:p w14:paraId="1FA8EA1A" w14:textId="77777777" w:rsid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DE6F8E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A program időtartama:</w:t>
      </w:r>
    </w:p>
    <w:p w14:paraId="19703711" w14:textId="77777777" w:rsidR="00DE6F8E" w:rsidRP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44DC4BEF" w14:textId="12A3DA74" w:rsidR="00DE6F8E" w:rsidRPr="00D877D8" w:rsidRDefault="00DE6F8E" w:rsidP="00DE6F8E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23FCB">
        <w:rPr>
          <w:rFonts w:asciiTheme="majorHAnsi" w:eastAsia="Times New Roman" w:hAnsiTheme="majorHAnsi" w:cstheme="majorHAnsi"/>
          <w:sz w:val="24"/>
          <w:szCs w:val="24"/>
        </w:rPr>
        <w:t xml:space="preserve">A program </w:t>
      </w:r>
      <w:r w:rsidRPr="00040388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időtartama </w:t>
      </w:r>
      <w:r w:rsidR="00D9008B">
        <w:rPr>
          <w:rFonts w:asciiTheme="majorHAnsi" w:eastAsia="Times New Roman" w:hAnsiTheme="majorHAnsi" w:cstheme="majorHAnsi"/>
          <w:b/>
          <w:bCs/>
          <w:sz w:val="24"/>
          <w:szCs w:val="24"/>
        </w:rPr>
        <w:t>3</w:t>
      </w:r>
      <w:r w:rsidRPr="00040388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hónap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, mely</w:t>
      </w:r>
      <w:r w:rsidRPr="009C194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040388">
        <w:rPr>
          <w:rFonts w:asciiTheme="majorHAnsi" w:eastAsia="Times New Roman" w:hAnsiTheme="majorHAnsi" w:cstheme="majorHAnsi"/>
          <w:b/>
          <w:bCs/>
          <w:sz w:val="24"/>
          <w:szCs w:val="24"/>
        </w:rPr>
        <w:t>teljes munkaidős elfoglaltság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ot jelent. </w:t>
      </w:r>
      <w:r w:rsidRPr="00040388">
        <w:rPr>
          <w:rFonts w:asciiTheme="majorHAnsi" w:eastAsia="Times New Roman" w:hAnsiTheme="majorHAnsi" w:cstheme="majorHAnsi"/>
          <w:sz w:val="24"/>
          <w:szCs w:val="24"/>
        </w:rPr>
        <w:t>Az ösztöndíjas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ezt az időszakot</w:t>
      </w:r>
      <w:r w:rsidRPr="0004038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040388">
        <w:rPr>
          <w:rFonts w:asciiTheme="majorHAnsi" w:eastAsia="Times New Roman" w:hAnsiTheme="majorHAnsi" w:cstheme="majorHAnsi"/>
          <w:b/>
          <w:bCs/>
          <w:sz w:val="24"/>
          <w:szCs w:val="24"/>
        </w:rPr>
        <w:t>Alapítványunk Brüsszeli Képviseletén</w:t>
      </w:r>
      <w:r w:rsidR="00D9008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teljesít</w:t>
      </w:r>
      <w:r w:rsidR="002A404E">
        <w:rPr>
          <w:rFonts w:asciiTheme="majorHAnsi" w:eastAsia="Times New Roman" w:hAnsiTheme="majorHAnsi" w:cstheme="majorHAnsi"/>
          <w:sz w:val="24"/>
          <w:szCs w:val="24"/>
        </w:rPr>
        <w:t>i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7652A4">
        <w:rPr>
          <w:rFonts w:asciiTheme="majorHAnsi" w:eastAsia="Times New Roman" w:hAnsiTheme="majorHAnsi" w:cstheme="majorHAnsi"/>
          <w:sz w:val="24"/>
          <w:szCs w:val="24"/>
        </w:rPr>
        <w:t xml:space="preserve">A </w:t>
      </w:r>
      <w:r w:rsidR="00EF566A">
        <w:rPr>
          <w:rFonts w:asciiTheme="majorHAnsi" w:eastAsia="Times New Roman" w:hAnsiTheme="majorHAnsi" w:cstheme="majorHAnsi"/>
          <w:sz w:val="24"/>
          <w:szCs w:val="24"/>
        </w:rPr>
        <w:t>gyakornoki időszak kezdete</w:t>
      </w:r>
      <w:r w:rsidR="007652A4">
        <w:rPr>
          <w:rFonts w:asciiTheme="majorHAnsi" w:eastAsia="Times New Roman" w:hAnsiTheme="majorHAnsi" w:cstheme="majorHAnsi"/>
          <w:sz w:val="24"/>
          <w:szCs w:val="24"/>
        </w:rPr>
        <w:t xml:space="preserve"> előtt felkészít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 xml:space="preserve">ést </w:t>
      </w:r>
      <w:r w:rsidR="007652A4">
        <w:rPr>
          <w:rFonts w:asciiTheme="majorHAnsi" w:eastAsia="Times New Roman" w:hAnsiTheme="majorHAnsi" w:cstheme="majorHAnsi"/>
          <w:sz w:val="24"/>
          <w:szCs w:val="24"/>
        </w:rPr>
        <w:t>szervez az Alapítvány az ösztöndíjasok részére, amelyen a részvétel kötelező.</w:t>
      </w:r>
    </w:p>
    <w:p w14:paraId="0E65532F" w14:textId="77777777" w:rsidR="00DE6F8E" w:rsidRPr="00DE6F8E" w:rsidRDefault="00DE6F8E" w:rsidP="00DE6F8E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</w:p>
    <w:p w14:paraId="6034EC24" w14:textId="77777777" w:rsid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DE6F8E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Jelentkezési feltételek:</w:t>
      </w:r>
    </w:p>
    <w:p w14:paraId="67F288A1" w14:textId="77777777" w:rsidR="00DE6F8E" w:rsidRP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69541883" w14:textId="3F8861C6" w:rsidR="00DE6F8E" w:rsidRPr="00251371" w:rsidRDefault="00251371" w:rsidP="00251371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E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urópai uniós (illetve EGT) állampolgárság;</w:t>
      </w:r>
    </w:p>
    <w:p w14:paraId="5A3D47F5" w14:textId="39429A4B" w:rsidR="00DE6F8E" w:rsidRPr="00251371" w:rsidRDefault="00251371" w:rsidP="00251371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L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ezárt felsőoktatási tanulmányok vagy legalább 4 teljesített szemeszter a felsőoktatásban;</w:t>
      </w:r>
    </w:p>
    <w:p w14:paraId="7BFE7132" w14:textId="772177E3" w:rsidR="00DE6F8E" w:rsidRPr="00251371" w:rsidRDefault="00DE6F8E" w:rsidP="00251371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51371">
        <w:rPr>
          <w:rFonts w:asciiTheme="majorHAnsi" w:eastAsia="Times New Roman" w:hAnsiTheme="majorHAnsi" w:cstheme="majorHAnsi"/>
          <w:sz w:val="24"/>
          <w:szCs w:val="24"/>
        </w:rPr>
        <w:t>199</w:t>
      </w:r>
      <w:r w:rsidR="00D21E48">
        <w:rPr>
          <w:rFonts w:asciiTheme="majorHAnsi" w:eastAsia="Times New Roman" w:hAnsiTheme="majorHAnsi" w:cstheme="majorHAnsi"/>
          <w:sz w:val="24"/>
          <w:szCs w:val="24"/>
        </w:rPr>
        <w:t>7</w:t>
      </w:r>
      <w:r w:rsidRPr="00251371">
        <w:rPr>
          <w:rFonts w:asciiTheme="majorHAnsi" w:eastAsia="Times New Roman" w:hAnsiTheme="majorHAnsi" w:cstheme="majorHAnsi"/>
          <w:sz w:val="24"/>
          <w:szCs w:val="24"/>
        </w:rPr>
        <w:t>. január 1. után született;</w:t>
      </w:r>
    </w:p>
    <w:p w14:paraId="6B497A48" w14:textId="6E743D54" w:rsidR="00DE6F8E" w:rsidRPr="00251371" w:rsidRDefault="00251371" w:rsidP="00251371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agyarországi, forint alapú bankszámlaszám;</w:t>
      </w:r>
    </w:p>
    <w:p w14:paraId="7CE50461" w14:textId="49C34406" w:rsidR="00DE6F8E" w:rsidRPr="00251371" w:rsidRDefault="00251371" w:rsidP="00251371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z Európai Unió és főbb intézményei működésének alapszintű ismerete;</w:t>
      </w:r>
    </w:p>
    <w:p w14:paraId="7748A438" w14:textId="460C5DF7" w:rsidR="00291725" w:rsidRPr="00251371" w:rsidRDefault="00251371" w:rsidP="00251371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 magyar és az angol nyelv magas szintű ismerete írásban és szóban (legalább B2-es szint).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További releváns idegennyelv-ismeret előnyt jelent</w:t>
      </w:r>
      <w:r>
        <w:rPr>
          <w:rFonts w:asciiTheme="majorHAnsi" w:eastAsia="Times New Roman" w:hAnsiTheme="majorHAnsi" w:cstheme="majorHAnsi"/>
          <w:sz w:val="24"/>
          <w:szCs w:val="24"/>
        </w:rPr>
        <w:t>het;</w:t>
      </w:r>
    </w:p>
    <w:p w14:paraId="6CB93A0E" w14:textId="40ADA0F8" w:rsidR="00242BAD" w:rsidRPr="00251371" w:rsidRDefault="00291725" w:rsidP="00251371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51371">
        <w:rPr>
          <w:rFonts w:asciiTheme="majorHAnsi" w:eastAsia="Times New Roman" w:hAnsiTheme="majorHAnsi" w:cstheme="majorHAnsi"/>
          <w:sz w:val="24"/>
          <w:szCs w:val="24"/>
        </w:rPr>
        <w:t xml:space="preserve">Az elbírálás során előnyt 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>jelenthet</w:t>
      </w:r>
      <w:r w:rsidRPr="00251371">
        <w:rPr>
          <w:rFonts w:asciiTheme="majorHAnsi" w:eastAsia="Times New Roman" w:hAnsiTheme="majorHAnsi" w:cstheme="majorHAnsi"/>
          <w:sz w:val="24"/>
          <w:szCs w:val="24"/>
        </w:rPr>
        <w:t xml:space="preserve"> az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251371">
        <w:rPr>
          <w:rFonts w:asciiTheme="majorHAnsi" w:eastAsia="Times New Roman" w:hAnsiTheme="majorHAnsi" w:cstheme="majorHAnsi"/>
          <w:sz w:val="24"/>
          <w:szCs w:val="24"/>
        </w:rPr>
        <w:t>Alapítvány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>nál teljesített</w:t>
      </w:r>
      <w:r w:rsidRPr="00251371">
        <w:rPr>
          <w:rFonts w:asciiTheme="majorHAnsi" w:eastAsia="Times New Roman" w:hAnsiTheme="majorHAnsi" w:cstheme="majorHAnsi"/>
          <w:sz w:val="24"/>
          <w:szCs w:val="24"/>
        </w:rPr>
        <w:t xml:space="preserve"> magyarországi ösztöndíjprogram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D1DCF27" w14:textId="77777777" w:rsidR="00242BAD" w:rsidRDefault="00242BAD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22AE128D" w14:textId="77777777" w:rsidR="00291725" w:rsidRDefault="00291725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2A6C4D58" w14:textId="77777777" w:rsidR="00291725" w:rsidRDefault="00291725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05910B21" w14:textId="77777777" w:rsidR="00291725" w:rsidRDefault="00291725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36D8687B" w14:textId="77777777" w:rsidR="00291725" w:rsidRDefault="00291725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086984A3" w14:textId="77777777" w:rsidR="00291725" w:rsidRDefault="00291725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47D1DDB1" w14:textId="272D1ACA" w:rsid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DE6F8E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lastRenderedPageBreak/>
        <w:t>Jelentkezni az alábbi dokumentumok egyidejű elektronikus benyújtásával lehetséges:</w:t>
      </w:r>
    </w:p>
    <w:p w14:paraId="033171BE" w14:textId="77777777" w:rsidR="00DE6F8E" w:rsidRP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5932B594" w14:textId="7B841FC5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H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iánytalanul kitöltött és aláírt </w:t>
      </w:r>
      <w:r w:rsidR="00DE6F8E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pályázati adatlap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, illetve </w:t>
      </w:r>
      <w:r w:rsidR="00DE6F8E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adatkezelési nyilatkozat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096CC649" w14:textId="0F4C360E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E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gyetem/főiskola által kiállított és aláírt </w:t>
      </w:r>
      <w:r w:rsidR="00DE6F8E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leckekönyv, törzslap kivonat vagy igazolás; vagy már megszerzett diploma fénymásolata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 (amennyiben a pályázó ilyennel rendelkezik)</w:t>
      </w:r>
      <w:r w:rsidR="00155D72" w:rsidRPr="00251371">
        <w:rPr>
          <w:rFonts w:asciiTheme="majorHAnsi" w:eastAsia="Times New Roman" w:hAnsiTheme="majorHAnsi" w:cstheme="majorHAnsi"/>
          <w:sz w:val="24"/>
          <w:szCs w:val="24"/>
        </w:rPr>
        <w:t xml:space="preserve">, amelyek benyújtásához </w:t>
      </w:r>
      <w:r w:rsidR="00B54A3B">
        <w:rPr>
          <w:rFonts w:asciiTheme="majorHAnsi" w:eastAsia="Times New Roman" w:hAnsiTheme="majorHAnsi" w:cstheme="majorHAnsi"/>
          <w:sz w:val="24"/>
          <w:szCs w:val="24"/>
        </w:rPr>
        <w:t>november 5</w:t>
      </w:r>
      <w:r w:rsidR="00155D72" w:rsidRPr="00251371">
        <w:rPr>
          <w:rFonts w:asciiTheme="majorHAnsi" w:eastAsia="Times New Roman" w:hAnsiTheme="majorHAnsi" w:cstheme="majorHAnsi"/>
          <w:sz w:val="24"/>
          <w:szCs w:val="24"/>
        </w:rPr>
        <w:t>-ig áll módunkban türelmi időt adni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2CFF97FE" w14:textId="3496DE40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N</w:t>
      </w:r>
      <w:r w:rsidR="00DE6F8E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yelvtudást igazoló dokumentum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6476AAF6" w14:textId="11584D12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agyar nyelvű fényképes </w:t>
      </w:r>
      <w:r w:rsidR="00DE6F8E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szakmai önéletrajz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37898858" w14:textId="7C4A1EDC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agyar nyelvű </w:t>
      </w:r>
      <w:r w:rsidR="00DE6F8E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motivációs levél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proofErr w:type="spellStart"/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max</w:t>
      </w:r>
      <w:proofErr w:type="spellEnd"/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. 2500 karakter terjedelemben);</w:t>
      </w:r>
    </w:p>
    <w:p w14:paraId="32405DCE" w14:textId="3760B08E" w:rsidR="00DE6F8E" w:rsidRPr="00251371" w:rsidRDefault="00DE6F8E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51371">
        <w:rPr>
          <w:rFonts w:asciiTheme="majorHAnsi" w:eastAsia="Times New Roman" w:hAnsiTheme="majorHAnsi" w:cstheme="majorHAnsi"/>
          <w:sz w:val="24"/>
          <w:szCs w:val="24"/>
        </w:rPr>
        <w:t xml:space="preserve">2 db magyar </w:t>
      </w:r>
      <w:r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nyelvű ajánlólevél</w:t>
      </w:r>
      <w:r w:rsidRPr="00251371">
        <w:rPr>
          <w:rFonts w:asciiTheme="majorHAnsi" w:eastAsia="Times New Roman" w:hAnsiTheme="majorHAnsi" w:cstheme="majorHAnsi"/>
          <w:sz w:val="24"/>
          <w:szCs w:val="24"/>
        </w:rPr>
        <w:t xml:space="preserve"> (egy oktatói és egy közéleti szereplő ajánlása);</w:t>
      </w:r>
    </w:p>
    <w:p w14:paraId="0B5D9D95" w14:textId="7FB82EAD" w:rsidR="002A404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 kiíró által megadott konkrét </w:t>
      </w:r>
      <w:r w:rsidR="00DE6F8E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szakpolitikai kérdés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E6F8E" w:rsidRPr="00EA58A6">
        <w:rPr>
          <w:rFonts w:asciiTheme="majorHAnsi" w:eastAsia="Times New Roman" w:hAnsiTheme="majorHAnsi" w:cstheme="majorHAnsi"/>
          <w:b/>
          <w:bCs/>
          <w:sz w:val="24"/>
          <w:szCs w:val="24"/>
        </w:rPr>
        <w:t>angol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 nyelven kidolgozott elemzése (közérthető, olvasmányos stílusban, </w:t>
      </w:r>
      <w:proofErr w:type="spellStart"/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max</w:t>
      </w:r>
      <w:proofErr w:type="spellEnd"/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. 2500 karakter terjedelemben)</w:t>
      </w:r>
      <w:r w:rsidR="002A404E" w:rsidRPr="00251371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33F6F89A" w14:textId="52D91CB5" w:rsidR="00B807C4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E</w:t>
      </w:r>
      <w:r w:rsidR="00B807C4" w:rsidRPr="00251371">
        <w:rPr>
          <w:rFonts w:asciiTheme="majorHAnsi" w:eastAsia="Times New Roman" w:hAnsiTheme="majorHAnsi" w:cstheme="majorHAnsi"/>
          <w:sz w:val="24"/>
          <w:szCs w:val="24"/>
        </w:rPr>
        <w:t xml:space="preserve">sszé kidolgozása </w:t>
      </w:r>
      <w:r w:rsidR="00CB35DE" w:rsidRPr="00251371">
        <w:rPr>
          <w:rFonts w:asciiTheme="majorHAnsi" w:eastAsia="Times New Roman" w:hAnsiTheme="majorHAnsi" w:cstheme="majorHAnsi"/>
          <w:sz w:val="24"/>
          <w:szCs w:val="24"/>
        </w:rPr>
        <w:t xml:space="preserve">magyar nyelven </w:t>
      </w:r>
      <w:r w:rsidR="00B807C4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a polgári értékek</w:t>
      </w:r>
      <w:r w:rsidR="00B807C4" w:rsidRPr="00251371">
        <w:rPr>
          <w:rFonts w:asciiTheme="majorHAnsi" w:eastAsia="Times New Roman" w:hAnsiTheme="majorHAnsi" w:cstheme="majorHAnsi"/>
          <w:sz w:val="24"/>
          <w:szCs w:val="24"/>
        </w:rPr>
        <w:t xml:space="preserve"> jelentéséről (közérthető, olvasmányos stílusban, </w:t>
      </w:r>
      <w:proofErr w:type="spellStart"/>
      <w:r w:rsidR="00B807C4" w:rsidRPr="00251371">
        <w:rPr>
          <w:rFonts w:asciiTheme="majorHAnsi" w:eastAsia="Times New Roman" w:hAnsiTheme="majorHAnsi" w:cstheme="majorHAnsi"/>
          <w:sz w:val="24"/>
          <w:szCs w:val="24"/>
        </w:rPr>
        <w:t>max</w:t>
      </w:r>
      <w:proofErr w:type="spellEnd"/>
      <w:r w:rsidR="00B807C4" w:rsidRPr="00251371">
        <w:rPr>
          <w:rFonts w:asciiTheme="majorHAnsi" w:eastAsia="Times New Roman" w:hAnsiTheme="majorHAnsi" w:cstheme="majorHAnsi"/>
          <w:sz w:val="24"/>
          <w:szCs w:val="24"/>
        </w:rPr>
        <w:t>. 2500 karakter terjedelemben);</w:t>
      </w:r>
    </w:p>
    <w:p w14:paraId="6A5B6666" w14:textId="3F8A7441" w:rsidR="00DE6F8E" w:rsidRPr="00251371" w:rsidRDefault="002A404E" w:rsidP="00251371">
      <w:pPr>
        <w:pStyle w:val="Listaszerbekezds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51371">
        <w:rPr>
          <w:rFonts w:asciiTheme="majorHAnsi" w:eastAsia="Times New Roman" w:hAnsiTheme="majorHAnsi" w:cstheme="majorHAnsi"/>
          <w:sz w:val="24"/>
          <w:szCs w:val="24"/>
        </w:rPr>
        <w:t>A pályázó motivációs levelében jelölje meg a számára megfelelőbb időszakot az alábbiak közül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2200C0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202</w:t>
      </w:r>
      <w:r w:rsidR="00D9008B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6</w:t>
      </w:r>
      <w:r w:rsidR="002200C0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. </w:t>
      </w:r>
      <w:r w:rsidR="00D9008B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január</w:t>
      </w:r>
      <w:r w:rsidR="00591E3F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– </w:t>
      </w:r>
      <w:r w:rsidR="00D9008B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március</w:t>
      </w:r>
      <w:r w:rsidR="00251371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/ </w:t>
      </w:r>
      <w:r w:rsidR="00D9008B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2026. április</w:t>
      </w:r>
      <w:r w:rsidR="00D9008B" w:rsidRPr="002513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9008B" w:rsidRPr="00B54A70">
        <w:rPr>
          <w:rFonts w:asciiTheme="majorHAnsi" w:eastAsia="Times New Roman" w:hAnsiTheme="majorHAnsi" w:cstheme="majorHAnsi"/>
          <w:b/>
          <w:bCs/>
          <w:sz w:val="24"/>
          <w:szCs w:val="24"/>
        </w:rPr>
        <w:t>–</w:t>
      </w:r>
      <w:r w:rsidR="00D9008B" w:rsidRPr="002513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9008B" w:rsidRPr="00B54A70">
        <w:rPr>
          <w:rFonts w:asciiTheme="majorHAnsi" w:eastAsia="Times New Roman" w:hAnsiTheme="majorHAnsi" w:cstheme="majorHAnsi"/>
          <w:b/>
          <w:bCs/>
          <w:sz w:val="24"/>
          <w:szCs w:val="24"/>
        </w:rPr>
        <w:t>június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 xml:space="preserve"> (a</w:t>
      </w:r>
      <w:r w:rsidRPr="00251371">
        <w:rPr>
          <w:rFonts w:asciiTheme="majorHAnsi" w:eastAsia="Times New Roman" w:hAnsiTheme="majorHAnsi" w:cstheme="majorHAnsi"/>
          <w:sz w:val="24"/>
          <w:szCs w:val="24"/>
        </w:rPr>
        <w:t xml:space="preserve"> preferált időtartamot a program kiírója felülbírálhatja</w:t>
      </w:r>
      <w:r w:rsidR="00251371"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4F744A98" w14:textId="77777777" w:rsidR="00DE6F8E" w:rsidRPr="00DE6F8E" w:rsidRDefault="00DE6F8E" w:rsidP="00DE6F8E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</w:p>
    <w:p w14:paraId="3B5E8681" w14:textId="77777777" w:rsid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DE6F8E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A szakpolitikai esszé választható témái (egyet szükséges választani):</w:t>
      </w:r>
    </w:p>
    <w:p w14:paraId="1F5528D9" w14:textId="77777777" w:rsidR="00DE6F8E" w:rsidRPr="00421E38" w:rsidRDefault="00DE6F8E" w:rsidP="00421E3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4066F6E1" w14:textId="1F668873" w:rsidR="00EA58A6" w:rsidRPr="00D21E48" w:rsidRDefault="00EA58A6" w:rsidP="00D21E48">
      <w:pPr>
        <w:pStyle w:val="Listaszerbekezds"/>
        <w:numPr>
          <w:ilvl w:val="0"/>
          <w:numId w:val="2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GB" w:eastAsia="hu-HU"/>
        </w:rPr>
      </w:pPr>
      <w:r w:rsidRPr="00D21E48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GB" w:eastAsia="hu-HU"/>
        </w:rPr>
        <w:t xml:space="preserve">One year on – assessing the performance and plans of the second Von der Leyen Commission against campaign promises  </w:t>
      </w:r>
    </w:p>
    <w:p w14:paraId="4919E383" w14:textId="4A7D03EC" w:rsidR="00EA58A6" w:rsidRPr="00D21E48" w:rsidRDefault="00EA58A6" w:rsidP="00D21E48">
      <w:pPr>
        <w:pStyle w:val="Listaszerbekezds"/>
        <w:numPr>
          <w:ilvl w:val="0"/>
          <w:numId w:val="2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GB" w:eastAsia="hu-HU"/>
        </w:rPr>
      </w:pPr>
      <w:r w:rsidRPr="00D21E48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GB" w:eastAsia="hu-HU"/>
        </w:rPr>
        <w:t xml:space="preserve">European strategic autonomy in a changing world – could the EU function as an independent global power? </w:t>
      </w:r>
    </w:p>
    <w:p w14:paraId="6102F289" w14:textId="1A3C89E3" w:rsidR="00EA58A6" w:rsidRPr="00D21E48" w:rsidRDefault="00EA58A6" w:rsidP="00D21E48">
      <w:pPr>
        <w:pStyle w:val="Listaszerbekezds"/>
        <w:numPr>
          <w:ilvl w:val="0"/>
          <w:numId w:val="2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GB" w:eastAsia="hu-HU"/>
        </w:rPr>
      </w:pPr>
      <w:r w:rsidRPr="00D21E48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GB" w:eastAsia="hu-HU"/>
        </w:rPr>
        <w:t>Ten years after the migration crisis – where does Europe go from here?</w:t>
      </w:r>
      <w:r w:rsidR="00D21E48" w:rsidRPr="00D21E48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GB" w:eastAsia="hu-HU"/>
        </w:rPr>
        <w:t xml:space="preserve"> Assess the common European response to the migration issue and the role of the judiciary in Member States' actions in this field.</w:t>
      </w:r>
    </w:p>
    <w:p w14:paraId="2422CF09" w14:textId="77777777" w:rsidR="00EA58A6" w:rsidRPr="00EA58A6" w:rsidRDefault="00EA58A6" w:rsidP="00EA58A6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en-GB" w:eastAsia="hu-HU"/>
        </w:rPr>
      </w:pPr>
    </w:p>
    <w:p w14:paraId="41A30343" w14:textId="1251D743" w:rsidR="00B807C4" w:rsidRDefault="00B807C4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A</w:t>
      </w:r>
      <w:r w:rsidR="00242BAD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jánlott források a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 xml:space="preserve"> polgári értékekről szóló esszé</w:t>
      </w:r>
      <w:r w:rsidR="00242BAD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hez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:</w:t>
      </w:r>
    </w:p>
    <w:p w14:paraId="0FCB08BE" w14:textId="77777777" w:rsidR="00B807C4" w:rsidRPr="00421E38" w:rsidRDefault="00B807C4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</w:rPr>
      </w:pPr>
    </w:p>
    <w:p w14:paraId="4BCC2889" w14:textId="1E7E1C3F" w:rsidR="00421E38" w:rsidRPr="00421E38" w:rsidRDefault="00242BAD" w:rsidP="00421E38">
      <w:pPr>
        <w:pStyle w:val="Listaszerbekezds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3B3838"/>
          <w:sz w:val="24"/>
          <w:szCs w:val="24"/>
        </w:rPr>
      </w:pPr>
      <w:r w:rsidRPr="00421E38">
        <w:rPr>
          <w:rFonts w:asciiTheme="majorHAnsi" w:eastAsia="Times New Roman" w:hAnsiTheme="majorHAnsi" w:cstheme="majorHAnsi"/>
          <w:i/>
          <w:iCs/>
          <w:color w:val="3B3838"/>
          <w:sz w:val="24"/>
          <w:szCs w:val="24"/>
        </w:rPr>
        <w:t>Konrad Adenauer: „</w:t>
      </w:r>
      <w:hyperlink r:id="rId9" w:history="1">
        <w:r w:rsidRPr="00421E38">
          <w:rPr>
            <w:rStyle w:val="Hiperhivatkozs"/>
            <w:rFonts w:asciiTheme="majorHAnsi" w:eastAsia="Times New Roman" w:hAnsiTheme="majorHAnsi" w:cstheme="majorHAnsi"/>
            <w:i/>
            <w:iCs/>
            <w:sz w:val="24"/>
            <w:szCs w:val="24"/>
          </w:rPr>
          <w:t>A demokrácia számunkra világnézet</w:t>
        </w:r>
      </w:hyperlink>
      <w:r w:rsidRPr="00421E38">
        <w:rPr>
          <w:rFonts w:asciiTheme="majorHAnsi" w:eastAsia="Times New Roman" w:hAnsiTheme="majorHAnsi" w:cstheme="majorHAnsi"/>
          <w:i/>
          <w:iCs/>
          <w:color w:val="3B3838"/>
          <w:sz w:val="24"/>
          <w:szCs w:val="24"/>
        </w:rPr>
        <w:t>”</w:t>
      </w:r>
    </w:p>
    <w:p w14:paraId="1A598B3E" w14:textId="255541BB" w:rsidR="00421E38" w:rsidRPr="00421E38" w:rsidRDefault="00242BAD" w:rsidP="00421E38">
      <w:pPr>
        <w:pStyle w:val="Listaszerbekezds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3B3838"/>
          <w:sz w:val="24"/>
          <w:szCs w:val="24"/>
        </w:rPr>
      </w:pPr>
      <w:r w:rsidRPr="00421E38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Orbán Viktor: Martonyi János </w:t>
      </w:r>
      <w:hyperlink r:id="rId10" w:history="1">
        <w:r w:rsidRPr="00421E38">
          <w:rPr>
            <w:rStyle w:val="Hiperhivatkozs"/>
            <w:rFonts w:asciiTheme="majorHAnsi" w:eastAsia="Times New Roman" w:hAnsiTheme="majorHAnsi" w:cstheme="majorHAnsi"/>
            <w:i/>
            <w:iCs/>
            <w:sz w:val="24"/>
            <w:szCs w:val="24"/>
          </w:rPr>
          <w:t>méltatása</w:t>
        </w:r>
      </w:hyperlink>
    </w:p>
    <w:p w14:paraId="2413314F" w14:textId="77777777" w:rsidR="00B54A70" w:rsidRPr="00B54A70" w:rsidRDefault="00242BAD" w:rsidP="00421E38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421E38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Békés Márton: </w:t>
      </w:r>
      <w:hyperlink r:id="rId11" w:history="1">
        <w:r w:rsidRPr="00421E38">
          <w:rPr>
            <w:rStyle w:val="Hiperhivatkozs"/>
            <w:rFonts w:asciiTheme="majorHAnsi" w:eastAsia="Times New Roman" w:hAnsiTheme="majorHAnsi" w:cstheme="majorHAnsi"/>
            <w:i/>
            <w:iCs/>
            <w:sz w:val="24"/>
            <w:szCs w:val="24"/>
          </w:rPr>
          <w:t>Konzervatív forradalom Magyarországon</w:t>
        </w:r>
      </w:hyperlink>
      <w:r w:rsidR="00421E38" w:rsidRPr="00421E38">
        <w:rPr>
          <w:rFonts w:asciiTheme="majorHAnsi" w:hAnsiTheme="majorHAnsi" w:cstheme="majorHAnsi"/>
          <w:sz w:val="24"/>
          <w:szCs w:val="24"/>
        </w:rPr>
        <w:t>,</w:t>
      </w:r>
    </w:p>
    <w:p w14:paraId="20144F6F" w14:textId="0F576258" w:rsidR="00421E38" w:rsidRPr="00421E38" w:rsidRDefault="00242BAD" w:rsidP="00421E38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hyperlink r:id="rId12" w:history="1">
        <w:r w:rsidRPr="00421E38">
          <w:rPr>
            <w:rStyle w:val="Hiperhivatkozs"/>
            <w:rFonts w:asciiTheme="majorHAnsi" w:eastAsia="Times New Roman" w:hAnsiTheme="majorHAnsi" w:cstheme="majorHAnsi"/>
            <w:i/>
            <w:iCs/>
            <w:sz w:val="24"/>
            <w:szCs w:val="24"/>
          </w:rPr>
          <w:t>Méltóság és indulat</w:t>
        </w:r>
      </w:hyperlink>
    </w:p>
    <w:p w14:paraId="583295F8" w14:textId="77777777" w:rsidR="00421E38" w:rsidRPr="00421E38" w:rsidRDefault="00242BAD" w:rsidP="00421E38">
      <w:pPr>
        <w:pStyle w:val="Listaszerbekezds"/>
        <w:numPr>
          <w:ilvl w:val="0"/>
          <w:numId w:val="26"/>
        </w:numPr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421E38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Antall József </w:t>
      </w:r>
      <w:hyperlink r:id="rId13" w:history="1">
        <w:r w:rsidRPr="00421E38">
          <w:rPr>
            <w:rStyle w:val="Hiperhivatkozs"/>
            <w:rFonts w:asciiTheme="majorHAnsi" w:eastAsia="Times New Roman" w:hAnsiTheme="majorHAnsi" w:cstheme="majorHAnsi"/>
            <w:i/>
            <w:iCs/>
            <w:sz w:val="24"/>
            <w:szCs w:val="24"/>
          </w:rPr>
          <w:t>beszéde</w:t>
        </w:r>
      </w:hyperlink>
      <w:r w:rsidRPr="00421E38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a Szabadság Napján</w:t>
      </w:r>
    </w:p>
    <w:p w14:paraId="69F20CA4" w14:textId="77777777" w:rsidR="00421E38" w:rsidRPr="00421E38" w:rsidRDefault="00242BAD" w:rsidP="00421E38">
      <w:pPr>
        <w:pStyle w:val="Listaszerbekezds"/>
        <w:numPr>
          <w:ilvl w:val="0"/>
          <w:numId w:val="26"/>
        </w:numPr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421E38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Márai Sándor: </w:t>
      </w:r>
      <w:hyperlink r:id="rId14" w:history="1">
        <w:r w:rsidRPr="00421E38">
          <w:rPr>
            <w:rStyle w:val="Hiperhivatkozs"/>
            <w:rFonts w:asciiTheme="majorHAnsi" w:eastAsia="Times New Roman" w:hAnsiTheme="majorHAnsi" w:cstheme="majorHAnsi"/>
            <w:i/>
            <w:iCs/>
            <w:sz w:val="24"/>
            <w:szCs w:val="24"/>
          </w:rPr>
          <w:t>Füveskönyv</w:t>
        </w:r>
      </w:hyperlink>
    </w:p>
    <w:p w14:paraId="2E6F0871" w14:textId="75982C8D" w:rsidR="00D9008B" w:rsidRPr="00421E38" w:rsidRDefault="00D9008B" w:rsidP="00421E38">
      <w:pPr>
        <w:pStyle w:val="Listaszerbekezds"/>
        <w:numPr>
          <w:ilvl w:val="0"/>
          <w:numId w:val="26"/>
        </w:numPr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421E38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J.D. </w:t>
      </w:r>
      <w:proofErr w:type="spellStart"/>
      <w:r w:rsidRPr="00421E38">
        <w:rPr>
          <w:rFonts w:asciiTheme="majorHAnsi" w:eastAsia="Times New Roman" w:hAnsiTheme="majorHAnsi" w:cstheme="majorHAnsi"/>
          <w:i/>
          <w:iCs/>
          <w:sz w:val="24"/>
          <w:szCs w:val="24"/>
        </w:rPr>
        <w:t>Vance</w:t>
      </w:r>
      <w:proofErr w:type="spellEnd"/>
      <w:r w:rsidRPr="00421E38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alelnök </w:t>
      </w:r>
      <w:hyperlink r:id="rId15" w:history="1">
        <w:r w:rsidRPr="00421E38">
          <w:rPr>
            <w:rStyle w:val="Hiperhivatkozs"/>
            <w:rFonts w:asciiTheme="majorHAnsi" w:eastAsia="Times New Roman" w:hAnsiTheme="majorHAnsi" w:cstheme="majorHAnsi"/>
            <w:i/>
            <w:iCs/>
            <w:sz w:val="24"/>
            <w:szCs w:val="24"/>
          </w:rPr>
          <w:t>beszéde</w:t>
        </w:r>
      </w:hyperlink>
      <w:r w:rsidRPr="00421E38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a 2025-ös Müncheni Biztonságpolitikai Konferencián</w:t>
      </w:r>
    </w:p>
    <w:p w14:paraId="77DB4098" w14:textId="61E3FA06" w:rsidR="00B807C4" w:rsidRPr="00291725" w:rsidRDefault="009A0881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91725">
        <w:rPr>
          <w:rFonts w:asciiTheme="majorHAnsi" w:eastAsia="Times New Roman" w:hAnsiTheme="majorHAnsi" w:cstheme="majorHAnsi"/>
          <w:sz w:val="24"/>
          <w:szCs w:val="24"/>
        </w:rPr>
        <w:t>Az esszé elkészítéséhez bármilyen forrás szabadon felhasználható, feltéve, hogy a felhasznált forrásokat</w:t>
      </w:r>
      <w:r w:rsidR="00291725" w:rsidRPr="00291725">
        <w:rPr>
          <w:rFonts w:asciiTheme="majorHAnsi" w:eastAsia="Times New Roman" w:hAnsiTheme="majorHAnsi" w:cstheme="majorHAnsi"/>
          <w:sz w:val="24"/>
          <w:szCs w:val="24"/>
        </w:rPr>
        <w:t xml:space="preserve"> a pályázó</w:t>
      </w:r>
      <w:r w:rsidRPr="00291725">
        <w:rPr>
          <w:rFonts w:asciiTheme="majorHAnsi" w:eastAsia="Times New Roman" w:hAnsiTheme="majorHAnsi" w:cstheme="majorHAnsi"/>
          <w:sz w:val="24"/>
          <w:szCs w:val="24"/>
        </w:rPr>
        <w:t xml:space="preserve"> feltünteti.</w:t>
      </w:r>
    </w:p>
    <w:p w14:paraId="62E0FE28" w14:textId="77777777" w:rsidR="009A0881" w:rsidRDefault="009A0881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21AC5397" w14:textId="25C0FDF4" w:rsid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DE6F8E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Amit a programban kínálunk:</w:t>
      </w:r>
    </w:p>
    <w:p w14:paraId="5D16B2A1" w14:textId="77777777" w:rsidR="00DE6F8E" w:rsidRP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6B0F8BD0" w14:textId="29D781C5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R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észvétel különböző brüsszeli </w:t>
      </w:r>
      <w:proofErr w:type="spellStart"/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think</w:t>
      </w:r>
      <w:proofErr w:type="spellEnd"/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tankek</w:t>
      </w:r>
      <w:proofErr w:type="spellEnd"/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 eseményein, illetve háttérbeszélgetéseken;</w:t>
      </w:r>
    </w:p>
    <w:p w14:paraId="4E73A119" w14:textId="723742A4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K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özreműködés a képviselet napi tevékenységében;</w:t>
      </w:r>
    </w:p>
    <w:p w14:paraId="44F823B5" w14:textId="42D42293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M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egismerkedés egyéb brüsszeli magyar szervezetekkel, az </w:t>
      </w:r>
      <w:r w:rsidR="003D46F4" w:rsidRPr="00251371">
        <w:rPr>
          <w:rFonts w:asciiTheme="majorHAnsi" w:eastAsia="Times New Roman" w:hAnsiTheme="majorHAnsi" w:cstheme="majorHAnsi"/>
          <w:sz w:val="24"/>
          <w:szCs w:val="24"/>
        </w:rPr>
        <w:t>európai intézmények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 működésével és a diplomáciai képviseletek munkájával;</w:t>
      </w:r>
    </w:p>
    <w:p w14:paraId="5E7D1B0D" w14:textId="158345B6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ublikációs és előadási lehetőség;</w:t>
      </w:r>
    </w:p>
    <w:p w14:paraId="0083AE99" w14:textId="30AF9A3F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R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észvétel az </w:t>
      </w:r>
      <w:proofErr w:type="spellStart"/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alumni</w:t>
      </w:r>
      <w:proofErr w:type="spellEnd"/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 hálózatban, későbbi brüsszeli munkavállalási lehetőségek és zártkörű eseménymeghívások céljából;</w:t>
      </w:r>
    </w:p>
    <w:p w14:paraId="2E8F72DA" w14:textId="02A7C196" w:rsidR="002A404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="002A404E" w:rsidRPr="00251371">
        <w:rPr>
          <w:rFonts w:asciiTheme="majorHAnsi" w:eastAsia="Times New Roman" w:hAnsiTheme="majorHAnsi" w:cstheme="majorHAnsi"/>
          <w:sz w:val="24"/>
          <w:szCs w:val="24"/>
        </w:rPr>
        <w:t xml:space="preserve"> két hónapos támogatott időszakon kívül a gyakornoki program teljes időszaka alatt havi rendszerességgel lehetnek kötelező programok;</w:t>
      </w:r>
    </w:p>
    <w:p w14:paraId="56CDD422" w14:textId="1EDAB243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Ö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sztöndíj: </w:t>
      </w:r>
      <w:r w:rsidR="00147CA6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havonta </w:t>
      </w:r>
      <w:r w:rsidR="00C41582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nettó </w:t>
      </w:r>
      <w:r w:rsidR="00147CA6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>450.000</w:t>
      </w:r>
      <w:r w:rsidR="00DE6F8E" w:rsidRPr="0025137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Ft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3150112B" w14:textId="4FC4CCC9" w:rsidR="00DE6F8E" w:rsidRPr="00251371" w:rsidRDefault="00251371" w:rsidP="0025137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="00DE6F8E" w:rsidRPr="00251371">
        <w:rPr>
          <w:rFonts w:asciiTheme="majorHAnsi" w:eastAsia="Times New Roman" w:hAnsiTheme="majorHAnsi" w:cstheme="majorHAnsi"/>
          <w:sz w:val="24"/>
          <w:szCs w:val="24"/>
        </w:rPr>
        <w:t xml:space="preserve"> brüsszeli lakhatás biztosítása az Alapítvány szervezésében (a kaució összege az ösztöndíjast terheli).</w:t>
      </w:r>
    </w:p>
    <w:p w14:paraId="67AF6461" w14:textId="77777777" w:rsidR="00DE6F8E" w:rsidRPr="00DE6F8E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85AB018" w14:textId="367D25CD" w:rsidR="00DE6F8E" w:rsidRPr="00591E3F" w:rsidRDefault="00DE6F8E" w:rsidP="00DE6F8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C0230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A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jelentkezéshez szükséges </w:t>
      </w:r>
      <w:r w:rsidRPr="00C0230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dokumentumokat </w:t>
      </w:r>
      <w:r w:rsidRPr="008F5A52">
        <w:rPr>
          <w:rFonts w:asciiTheme="majorHAnsi" w:eastAsia="Times New Roman" w:hAnsiTheme="majorHAnsi" w:cstheme="majorHAnsi"/>
          <w:b/>
          <w:bCs/>
          <w:sz w:val="24"/>
          <w:szCs w:val="24"/>
        </w:rPr>
        <w:t>202</w:t>
      </w:r>
      <w:r w:rsidR="00B807C4" w:rsidRPr="008F5A52">
        <w:rPr>
          <w:rFonts w:asciiTheme="majorHAnsi" w:eastAsia="Times New Roman" w:hAnsiTheme="majorHAnsi" w:cstheme="majorHAnsi"/>
          <w:b/>
          <w:bCs/>
          <w:sz w:val="24"/>
          <w:szCs w:val="24"/>
        </w:rPr>
        <w:t>5</w:t>
      </w:r>
      <w:r w:rsidRPr="008F5A52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. </w:t>
      </w:r>
      <w:r w:rsidR="003B06C9">
        <w:rPr>
          <w:rFonts w:asciiTheme="majorHAnsi" w:eastAsia="Times New Roman" w:hAnsiTheme="majorHAnsi" w:cstheme="majorHAnsi"/>
          <w:b/>
          <w:bCs/>
          <w:sz w:val="24"/>
          <w:szCs w:val="24"/>
        </w:rPr>
        <w:t>november 1-</w:t>
      </w:r>
      <w:r w:rsidRPr="008F5A52">
        <w:rPr>
          <w:rFonts w:asciiTheme="majorHAnsi" w:eastAsia="Times New Roman" w:hAnsiTheme="majorHAnsi" w:cstheme="majorHAnsi"/>
          <w:b/>
          <w:bCs/>
          <w:sz w:val="24"/>
          <w:szCs w:val="24"/>
        </w:rPr>
        <w:t>ig</w:t>
      </w:r>
      <w:r w:rsidRPr="000523EE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várjuk a </w:t>
      </w:r>
      <w:hyperlink r:id="rId16" w:history="1">
        <w:r w:rsidRPr="000523EE">
          <w:rPr>
            <w:rStyle w:val="Hiperhivatkozs"/>
            <w:rFonts w:asciiTheme="majorHAnsi" w:eastAsia="Times New Roman" w:hAnsiTheme="majorHAnsi" w:cstheme="majorHAnsi"/>
            <w:b/>
            <w:bCs/>
            <w:sz w:val="24"/>
            <w:szCs w:val="24"/>
          </w:rPr>
          <w:t>kulugy@szpma.hu</w:t>
        </w:r>
      </w:hyperlink>
      <w:r w:rsidRPr="000523EE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e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-</w:t>
      </w:r>
      <w:r w:rsidRPr="000523EE">
        <w:rPr>
          <w:rFonts w:asciiTheme="majorHAnsi" w:eastAsia="Times New Roman" w:hAnsiTheme="majorHAnsi" w:cstheme="majorHAnsi"/>
          <w:b/>
          <w:bCs/>
          <w:sz w:val="24"/>
          <w:szCs w:val="24"/>
        </w:rPr>
        <w:t>mail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0523EE">
        <w:rPr>
          <w:rFonts w:asciiTheme="majorHAnsi" w:eastAsia="Times New Roman" w:hAnsiTheme="majorHAnsi" w:cstheme="majorHAnsi"/>
          <w:b/>
          <w:bCs/>
          <w:sz w:val="24"/>
          <w:szCs w:val="24"/>
        </w:rPr>
        <w:t>cím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re,</w:t>
      </w:r>
      <w:r w:rsidRPr="00C0230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PDF-formátumban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.</w:t>
      </w:r>
      <w:r w:rsidR="00CB35DE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7652A4">
        <w:rPr>
          <w:rFonts w:asciiTheme="majorHAnsi" w:eastAsia="Times New Roman" w:hAnsiTheme="majorHAnsi" w:cstheme="majorHAnsi"/>
          <w:b/>
          <w:bCs/>
          <w:sz w:val="24"/>
          <w:szCs w:val="24"/>
        </w:rPr>
        <w:t>Ezt követően nyújt az Alapítvány tájékoztatást a szóbeli forduló időpontjáról</w:t>
      </w:r>
      <w:r w:rsidR="00155D72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, </w:t>
      </w:r>
      <w:r w:rsidR="00155D72" w:rsidRPr="00591E3F">
        <w:rPr>
          <w:rFonts w:asciiTheme="majorHAnsi" w:eastAsia="Times New Roman" w:hAnsiTheme="majorHAnsi" w:cstheme="majorHAnsi"/>
          <w:b/>
          <w:bCs/>
          <w:sz w:val="24"/>
          <w:szCs w:val="24"/>
        </w:rPr>
        <w:t>ahol a legjobb pályázati anyagokat beküldő jelentkezőket hallgatjuk meg.</w:t>
      </w:r>
    </w:p>
    <w:p w14:paraId="774A7B5A" w14:textId="77777777" w:rsidR="00DE6F8E" w:rsidRDefault="00DE6F8E" w:rsidP="003D44F3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</w:p>
    <w:p w14:paraId="142DE526" w14:textId="77777777" w:rsidR="003D44F3" w:rsidRDefault="003D44F3" w:rsidP="003D44F3">
      <w:pPr>
        <w:jc w:val="center"/>
      </w:pPr>
    </w:p>
    <w:sectPr w:rsidR="003D44F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ED40F" w14:textId="77777777" w:rsidR="00811ABE" w:rsidRDefault="00811ABE" w:rsidP="00060D59">
      <w:pPr>
        <w:spacing w:after="0" w:line="240" w:lineRule="auto"/>
      </w:pPr>
      <w:r>
        <w:separator/>
      </w:r>
    </w:p>
  </w:endnote>
  <w:endnote w:type="continuationSeparator" w:id="0">
    <w:p w14:paraId="5B946312" w14:textId="77777777" w:rsidR="00811ABE" w:rsidRDefault="00811ABE" w:rsidP="0006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77680"/>
      <w:docPartObj>
        <w:docPartGallery w:val="Page Numbers (Bottom of Page)"/>
        <w:docPartUnique/>
      </w:docPartObj>
    </w:sdtPr>
    <w:sdtEndPr/>
    <w:sdtContent>
      <w:p w14:paraId="636F740E" w14:textId="54C6F93C" w:rsidR="00060D59" w:rsidRDefault="00060D5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5DA2EF" w14:textId="77777777" w:rsidR="00060D59" w:rsidRDefault="00060D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0F35" w14:textId="77777777" w:rsidR="00811ABE" w:rsidRDefault="00811ABE" w:rsidP="00060D59">
      <w:pPr>
        <w:spacing w:after="0" w:line="240" w:lineRule="auto"/>
      </w:pPr>
      <w:r>
        <w:separator/>
      </w:r>
    </w:p>
  </w:footnote>
  <w:footnote w:type="continuationSeparator" w:id="0">
    <w:p w14:paraId="4FA58388" w14:textId="77777777" w:rsidR="00811ABE" w:rsidRDefault="00811ABE" w:rsidP="0006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827"/>
    <w:multiLevelType w:val="hybridMultilevel"/>
    <w:tmpl w:val="1D186984"/>
    <w:lvl w:ilvl="0" w:tplc="C7F8192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979"/>
    <w:multiLevelType w:val="hybridMultilevel"/>
    <w:tmpl w:val="6DD893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6282A"/>
    <w:multiLevelType w:val="hybridMultilevel"/>
    <w:tmpl w:val="D9900194"/>
    <w:lvl w:ilvl="0" w:tplc="932EF3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774B6"/>
    <w:multiLevelType w:val="hybridMultilevel"/>
    <w:tmpl w:val="77464D92"/>
    <w:lvl w:ilvl="0" w:tplc="C7F8192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5EF1"/>
    <w:multiLevelType w:val="hybridMultilevel"/>
    <w:tmpl w:val="3BB0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26B"/>
    <w:multiLevelType w:val="hybridMultilevel"/>
    <w:tmpl w:val="245C5262"/>
    <w:lvl w:ilvl="0" w:tplc="C7F8192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803F7"/>
    <w:multiLevelType w:val="hybridMultilevel"/>
    <w:tmpl w:val="F59CE1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013A"/>
    <w:multiLevelType w:val="hybridMultilevel"/>
    <w:tmpl w:val="D43A34AA"/>
    <w:lvl w:ilvl="0" w:tplc="8398FBCE">
      <w:start w:val="202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451D"/>
    <w:multiLevelType w:val="hybridMultilevel"/>
    <w:tmpl w:val="E60E4476"/>
    <w:lvl w:ilvl="0" w:tplc="60F2AFB2">
      <w:start w:val="2024"/>
      <w:numFmt w:val="bullet"/>
      <w:lvlText w:val="•"/>
      <w:lvlJc w:val="left"/>
      <w:pPr>
        <w:ind w:left="786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7D65108"/>
    <w:multiLevelType w:val="hybridMultilevel"/>
    <w:tmpl w:val="C6E2422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10C0E"/>
    <w:multiLevelType w:val="multilevel"/>
    <w:tmpl w:val="5752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10B10"/>
    <w:multiLevelType w:val="hybridMultilevel"/>
    <w:tmpl w:val="63D2E236"/>
    <w:lvl w:ilvl="0" w:tplc="07048A9E">
      <w:start w:val="202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22251"/>
    <w:multiLevelType w:val="hybridMultilevel"/>
    <w:tmpl w:val="D7D6DCB6"/>
    <w:lvl w:ilvl="0" w:tplc="3446D52E">
      <w:start w:val="2024"/>
      <w:numFmt w:val="decimal"/>
      <w:lvlText w:val="%1."/>
      <w:lvlJc w:val="left"/>
      <w:pPr>
        <w:ind w:left="1956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385131F"/>
    <w:multiLevelType w:val="hybridMultilevel"/>
    <w:tmpl w:val="8C78765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9D1BE7"/>
    <w:multiLevelType w:val="hybridMultilevel"/>
    <w:tmpl w:val="3C4C9B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B5FC6"/>
    <w:multiLevelType w:val="hybridMultilevel"/>
    <w:tmpl w:val="601EB24A"/>
    <w:lvl w:ilvl="0" w:tplc="F03CE1DC">
      <w:start w:val="202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51176"/>
    <w:multiLevelType w:val="hybridMultilevel"/>
    <w:tmpl w:val="5A6A0094"/>
    <w:lvl w:ilvl="0" w:tplc="816ECD58">
      <w:start w:val="2023"/>
      <w:numFmt w:val="decimal"/>
      <w:lvlText w:val="%1."/>
      <w:lvlJc w:val="left"/>
      <w:pPr>
        <w:ind w:left="1956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3A21760"/>
    <w:multiLevelType w:val="hybridMultilevel"/>
    <w:tmpl w:val="0838B9D4"/>
    <w:lvl w:ilvl="0" w:tplc="932EF3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4417A"/>
    <w:multiLevelType w:val="hybridMultilevel"/>
    <w:tmpl w:val="52D07C16"/>
    <w:lvl w:ilvl="0" w:tplc="1BB8A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3E3E"/>
    <w:multiLevelType w:val="hybridMultilevel"/>
    <w:tmpl w:val="44B073BA"/>
    <w:lvl w:ilvl="0" w:tplc="22160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446A3"/>
    <w:multiLevelType w:val="hybridMultilevel"/>
    <w:tmpl w:val="C7802E3A"/>
    <w:lvl w:ilvl="0" w:tplc="C7F8192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91109"/>
    <w:multiLevelType w:val="hybridMultilevel"/>
    <w:tmpl w:val="6CF42592"/>
    <w:lvl w:ilvl="0" w:tplc="C7F8192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7A08"/>
    <w:multiLevelType w:val="hybridMultilevel"/>
    <w:tmpl w:val="45CC29C8"/>
    <w:lvl w:ilvl="0" w:tplc="C4265940">
      <w:start w:val="202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46F8"/>
    <w:multiLevelType w:val="hybridMultilevel"/>
    <w:tmpl w:val="8AAC8284"/>
    <w:lvl w:ilvl="0" w:tplc="7E424F8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23DCF"/>
    <w:multiLevelType w:val="hybridMultilevel"/>
    <w:tmpl w:val="C6ECDCB2"/>
    <w:lvl w:ilvl="0" w:tplc="7E424F8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F7384"/>
    <w:multiLevelType w:val="hybridMultilevel"/>
    <w:tmpl w:val="5012372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F391165"/>
    <w:multiLevelType w:val="hybridMultilevel"/>
    <w:tmpl w:val="E3C824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3414054">
    <w:abstractNumId w:val="17"/>
  </w:num>
  <w:num w:numId="2" w16cid:durableId="677269925">
    <w:abstractNumId w:val="18"/>
  </w:num>
  <w:num w:numId="3" w16cid:durableId="613755062">
    <w:abstractNumId w:val="2"/>
  </w:num>
  <w:num w:numId="4" w16cid:durableId="1588611233">
    <w:abstractNumId w:val="6"/>
  </w:num>
  <w:num w:numId="5" w16cid:durableId="444425652">
    <w:abstractNumId w:val="4"/>
  </w:num>
  <w:num w:numId="6" w16cid:durableId="1682468066">
    <w:abstractNumId w:val="1"/>
  </w:num>
  <w:num w:numId="7" w16cid:durableId="313141722">
    <w:abstractNumId w:val="26"/>
  </w:num>
  <w:num w:numId="8" w16cid:durableId="1104421689">
    <w:abstractNumId w:val="13"/>
  </w:num>
  <w:num w:numId="9" w16cid:durableId="1575971726">
    <w:abstractNumId w:val="25"/>
  </w:num>
  <w:num w:numId="10" w16cid:durableId="2071265884">
    <w:abstractNumId w:val="9"/>
  </w:num>
  <w:num w:numId="11" w16cid:durableId="990714682">
    <w:abstractNumId w:val="16"/>
  </w:num>
  <w:num w:numId="12" w16cid:durableId="86579802">
    <w:abstractNumId w:val="12"/>
  </w:num>
  <w:num w:numId="13" w16cid:durableId="1577518110">
    <w:abstractNumId w:val="8"/>
  </w:num>
  <w:num w:numId="14" w16cid:durableId="421032326">
    <w:abstractNumId w:val="19"/>
  </w:num>
  <w:num w:numId="15" w16cid:durableId="1993828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5578234">
    <w:abstractNumId w:val="22"/>
  </w:num>
  <w:num w:numId="17" w16cid:durableId="1973093839">
    <w:abstractNumId w:val="11"/>
  </w:num>
  <w:num w:numId="18" w16cid:durableId="2097506754">
    <w:abstractNumId w:val="15"/>
  </w:num>
  <w:num w:numId="19" w16cid:durableId="522675461">
    <w:abstractNumId w:val="7"/>
  </w:num>
  <w:num w:numId="20" w16cid:durableId="848641219">
    <w:abstractNumId w:val="14"/>
  </w:num>
  <w:num w:numId="21" w16cid:durableId="248778227">
    <w:abstractNumId w:val="0"/>
  </w:num>
  <w:num w:numId="22" w16cid:durableId="820662453">
    <w:abstractNumId w:val="20"/>
  </w:num>
  <w:num w:numId="23" w16cid:durableId="2122871062">
    <w:abstractNumId w:val="3"/>
  </w:num>
  <w:num w:numId="24" w16cid:durableId="1043090846">
    <w:abstractNumId w:val="21"/>
  </w:num>
  <w:num w:numId="25" w16cid:durableId="1977753469">
    <w:abstractNumId w:val="5"/>
  </w:num>
  <w:num w:numId="26" w16cid:durableId="1199202710">
    <w:abstractNumId w:val="23"/>
  </w:num>
  <w:num w:numId="27" w16cid:durableId="11266294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3"/>
    <w:rsid w:val="0001332D"/>
    <w:rsid w:val="00040388"/>
    <w:rsid w:val="000523EE"/>
    <w:rsid w:val="00060D59"/>
    <w:rsid w:val="00117FC8"/>
    <w:rsid w:val="00147CA6"/>
    <w:rsid w:val="00155D72"/>
    <w:rsid w:val="001C3505"/>
    <w:rsid w:val="002200C0"/>
    <w:rsid w:val="00242BAD"/>
    <w:rsid w:val="00251371"/>
    <w:rsid w:val="00274C31"/>
    <w:rsid w:val="00291725"/>
    <w:rsid w:val="00292540"/>
    <w:rsid w:val="002A404E"/>
    <w:rsid w:val="002C55F3"/>
    <w:rsid w:val="00390297"/>
    <w:rsid w:val="003B06C9"/>
    <w:rsid w:val="003D44F3"/>
    <w:rsid w:val="003D46F4"/>
    <w:rsid w:val="003E3180"/>
    <w:rsid w:val="00421E38"/>
    <w:rsid w:val="00461511"/>
    <w:rsid w:val="00482E70"/>
    <w:rsid w:val="004C3E89"/>
    <w:rsid w:val="005474B6"/>
    <w:rsid w:val="00591E3F"/>
    <w:rsid w:val="00596A7A"/>
    <w:rsid w:val="005A2817"/>
    <w:rsid w:val="005C55BE"/>
    <w:rsid w:val="005E5274"/>
    <w:rsid w:val="005F3F10"/>
    <w:rsid w:val="006B1E97"/>
    <w:rsid w:val="006B5BEC"/>
    <w:rsid w:val="006B6AC1"/>
    <w:rsid w:val="006C01EF"/>
    <w:rsid w:val="006C25B7"/>
    <w:rsid w:val="006E4A3E"/>
    <w:rsid w:val="007609F9"/>
    <w:rsid w:val="007652A4"/>
    <w:rsid w:val="00797C2E"/>
    <w:rsid w:val="007A2E5D"/>
    <w:rsid w:val="007E2136"/>
    <w:rsid w:val="007E46E5"/>
    <w:rsid w:val="00811ABE"/>
    <w:rsid w:val="008941C2"/>
    <w:rsid w:val="008C6D06"/>
    <w:rsid w:val="008F5A52"/>
    <w:rsid w:val="00925A89"/>
    <w:rsid w:val="00942645"/>
    <w:rsid w:val="00970BB6"/>
    <w:rsid w:val="009A0881"/>
    <w:rsid w:val="009B133A"/>
    <w:rsid w:val="009B58F2"/>
    <w:rsid w:val="00A6054B"/>
    <w:rsid w:val="00AC43C8"/>
    <w:rsid w:val="00AC5D17"/>
    <w:rsid w:val="00AD5053"/>
    <w:rsid w:val="00B1062B"/>
    <w:rsid w:val="00B12694"/>
    <w:rsid w:val="00B35812"/>
    <w:rsid w:val="00B54A3B"/>
    <w:rsid w:val="00B54A70"/>
    <w:rsid w:val="00B807C4"/>
    <w:rsid w:val="00B97382"/>
    <w:rsid w:val="00BA243F"/>
    <w:rsid w:val="00BB64A3"/>
    <w:rsid w:val="00BE6C94"/>
    <w:rsid w:val="00C02309"/>
    <w:rsid w:val="00C07997"/>
    <w:rsid w:val="00C37CCC"/>
    <w:rsid w:val="00C41582"/>
    <w:rsid w:val="00C54B23"/>
    <w:rsid w:val="00CB35DE"/>
    <w:rsid w:val="00CC3094"/>
    <w:rsid w:val="00CE0883"/>
    <w:rsid w:val="00D04D60"/>
    <w:rsid w:val="00D21E48"/>
    <w:rsid w:val="00D23267"/>
    <w:rsid w:val="00D655D1"/>
    <w:rsid w:val="00D7269C"/>
    <w:rsid w:val="00D877D8"/>
    <w:rsid w:val="00D9008B"/>
    <w:rsid w:val="00DA0946"/>
    <w:rsid w:val="00DB040C"/>
    <w:rsid w:val="00DE6F8E"/>
    <w:rsid w:val="00E06F1E"/>
    <w:rsid w:val="00E1647F"/>
    <w:rsid w:val="00E87393"/>
    <w:rsid w:val="00EA58A6"/>
    <w:rsid w:val="00EF566A"/>
    <w:rsid w:val="00F03ABD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1561"/>
  <w15:chartTrackingRefBased/>
  <w15:docId w15:val="{A295126B-E30F-4D6C-B225-7164F72E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44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23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523E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C5D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5D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5D1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5D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5D17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421E38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6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0D59"/>
  </w:style>
  <w:style w:type="paragraph" w:styleId="llb">
    <w:name w:val="footer"/>
    <w:basedOn w:val="Norml"/>
    <w:link w:val="llbChar"/>
    <w:uiPriority w:val="99"/>
    <w:unhideWhenUsed/>
    <w:rsid w:val="0006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ntalljozsef.hu/hu/antall_jozsef_beszede_a_szabadsag_napja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mmentar.info.hu/uploads/2006/1/158918406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ulugy@szpma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mmentar.info.hu/cikk/2022/3/konzervativ-forradalom-magyarorszag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ngjupost.com/full-transcript-vp-jd-vance-remarks-at-the-munich-security-conference/?singlepage=1" TargetMode="External"/><Relationship Id="rId10" Type="http://schemas.openxmlformats.org/officeDocument/2006/relationships/hyperlink" Target="https://miniszterelnok.hu/orban-viktor-laudacioja-a-polgari-magyarorszagert-alapitvany-dijatado-unnepseg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rankovicsarchiv.hu/_f/adenauer_beszedei.pdf" TargetMode="External"/><Relationship Id="rId14" Type="http://schemas.openxmlformats.org/officeDocument/2006/relationships/hyperlink" Target="https://mtda.hu/books/marai_sandor_fuveskonyv_Optimized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9F29-0CF3-4FD6-AF9B-1A47FFC8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Lenovo</cp:lastModifiedBy>
  <cp:revision>3</cp:revision>
  <cp:lastPrinted>2025-09-16T10:04:00Z</cp:lastPrinted>
  <dcterms:created xsi:type="dcterms:W3CDTF">2025-09-25T07:18:00Z</dcterms:created>
  <dcterms:modified xsi:type="dcterms:W3CDTF">2025-10-07T11:55:00Z</dcterms:modified>
</cp:coreProperties>
</file>